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b/>
          <w:caps/>
          <w:sz w:val="20"/>
          <w:szCs w:val="20"/>
          <w:lang w:val="kk-KZ"/>
        </w:rPr>
        <w:t>Бекітемін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Академик Ө.А. Жолдасбеков атындағы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Механика және машинатану институтының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Бас директоры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______________ Уалиев З.Г.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«___» __________ 2024 ж.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PhD Қабдолдина Ә.О.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aps/>
          <w:sz w:val="20"/>
          <w:szCs w:val="20"/>
          <w:lang w:val="kk-KZ"/>
        </w:rPr>
        <w:t>Ғылыми еңбектер тізімі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  <w:lang w:val="kk-KZ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634"/>
        <w:gridCol w:w="1265"/>
        <w:gridCol w:w="4249"/>
        <w:gridCol w:w="1308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36506088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Баспа түрі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Шығыс мәліметтері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Бет саны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Серіктес авторлар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Статьи в международных рецензируемых научных журналах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>IMPROVING THE ACCURACY OF A DIGITAL SPECTRAL CORRELATION-INTERFEROMETRIC METHOD OF DIRECTION FINDING WITH ANALYTICAL SIGNAL RECONSTRUCTION FOR PROCESSING AN INCOMPLETE SPECTRUM OF THE SIGNAL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Journal of Enterprise Technologies ISSN 1729-3774 1/5 ( 121 ) 2023</w:t>
            </w:r>
          </w:p>
          <w:p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  <w:bookmarkStart w:id="2" w:name="_GoBack"/>
            <w:bookmarkEnd w:id="2"/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14-25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 Smailov,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 Tsyporenko,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Sabibolda,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 Tsyporenko,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 Zhekambayeva…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>THE USE OF TECHNOLOGIES FOR STABILIZING THE ELECTROPHYSICAL CHARACTERISTICS OF SENSOR STRUCTURES USED IN THE DEVELOPMENT AND MANUFACTURE OF MEASURING TRANSDUCERS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Journal of Enterprise Technologies ISSN 1729-3774 1/5 ( 121 ) 2023</w:t>
            </w:r>
          </w:p>
          <w:p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6-16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" w:name="_Hlk136506024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Z. </w:t>
            </w:r>
            <w:r>
              <w:fldChar w:fldCharType="begin"/>
            </w:r>
            <w:r>
              <w:instrText xml:space="preserve"> HYPERLINK "https://www.scopus.com/authid/detail.uri?authorId=56070711800"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Ualiyev,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Khikmetov,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 Ibrayev,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 Jamalov,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Y. Tuleshov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>DEVELOPMENT OF THE DESIGN AND TECHNOLOGY FOR MANUFACTURING A COMBINED FIBER-OPTIC SENSOR USED FOR EXTREME OPERATING CONDITIONS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Journal of Enterprise Technologies ISSN 1729-3774 5/5 ( 119 ) 2022</w:t>
            </w:r>
          </w:p>
          <w:p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34-43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 Mikhailov,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Z. </w:t>
            </w:r>
            <w:r>
              <w:fldChar w:fldCharType="begin"/>
            </w:r>
            <w:r>
              <w:instrText xml:space="preserve"> HYPERLINK "https://www.scopus.com/authid/detail.uri?authorId=56070711800"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Ualiyev,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Khikmetov,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r>
              <w:fldChar w:fldCharType="begin"/>
            </w:r>
            <w:r>
              <w:instrText xml:space="preserve"> HYPERLINK "https://www.scopus.com/authid/detail.uri?authorId=57076848200"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 xml:space="preserve">Smailov 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, 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F. </w:t>
            </w:r>
            <w:r>
              <w:fldChar w:fldCharType="begin"/>
            </w:r>
            <w:r>
              <w:instrText xml:space="preserve"> HYPERLINK "https://www.scopus.com/authid/detail.uri?authorId=56149958800"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Malikova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Approaches to evaluating the quality of masking noise interference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"https://www.researchgate.net/journal/International-Journal-of-Electronics-and-Telecommunications-0867-6747"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International Journal of Electronics and Telecommunications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67(01): January, 2021, pp. 59-64. ISSN: 2081-8491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28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59–64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N. </w:t>
            </w:r>
            <w:r>
              <w:fldChar w:fldCharType="begin"/>
            </w:r>
            <w:r>
              <w:instrText xml:space="preserve"> HYPERLINK "https://www.scopus.com/authid/detail.uri?authorId=57076848200"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>Smailov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, 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r>
              <w:fldChar w:fldCharType="begin"/>
            </w:r>
            <w:r>
              <w:instrText xml:space="preserve"> HYPERLINK "https://www.scopus.com/authid/detail.uri?authorId=57219016615"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>Batyrgaliyev,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r>
              <w:fldChar w:fldCharType="begin"/>
            </w:r>
            <w:r>
              <w:instrText xml:space="preserve"> HYPERLINK "https://www.scopus.com/authid/detail.uri?authorId=57194509088"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>Akhmediyarova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, 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 xml:space="preserve">A. </w:t>
            </w:r>
            <w:r>
              <w:fldChar w:fldCharType="begin"/>
            </w:r>
            <w:r>
              <w:instrText xml:space="preserve"> HYPERLINK "https://www.scopus.com/authid/detail.uri?authorId=6602378430"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t xml:space="preserve">Kotyra… 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shd w:val="clear" w:color="auto" w:fill="FFFFFF"/>
                <w:lang w:val="en-US"/>
              </w:rPr>
              <w:t>Multifunctional Fiberoptic Sensors For Space Infrastructure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rPr>
                <w:rStyle w:val="13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fldChar w:fldCharType="begin"/>
            </w:r>
            <w:r>
              <w:instrText xml:space="preserve"> HYPERLINK "https://www.scopus.com/authid/detail.uri?authorId=56071727300" \l "disabled" \o "Посмотреть сведения о документе"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Eastern-European Journal of EnterpriseTechnologies</w:t>
            </w:r>
            <w:r>
              <w:rPr>
                <w:rStyle w:val="12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       </w:t>
            </w:r>
            <w:r>
              <w:rPr>
                <w:rStyle w:val="13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2021, 5(5-113)</w:t>
            </w:r>
          </w:p>
          <w:p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Percentile-56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 Mikhailov,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Z. </w:t>
            </w:r>
            <w:r>
              <w:fldChar w:fldCharType="begin"/>
            </w:r>
            <w:r>
              <w:instrText xml:space="preserve"> HYPERLINK "https://www.scopus.com/authid/detail.uri?authorId=56070711800"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Ualiyev,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Khikmetov,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F. </w:t>
            </w:r>
            <w:r>
              <w:fldChar w:fldCharType="begin"/>
            </w:r>
            <w:r>
              <w:instrText xml:space="preserve"> HYPERLINK "https://www.scopus.com/authid/detail.uri?authorId=56149958800"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Malikova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560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kk-KZ"/>
              </w:rPr>
            </w:pPr>
            <w:r>
              <w:rPr>
                <w:rStyle w:val="11"/>
                <w:rFonts w:eastAsiaTheme="minorHAnsi"/>
                <w:b/>
                <w:color w:val="auto"/>
                <w:sz w:val="20"/>
                <w:szCs w:val="20"/>
              </w:rPr>
              <w:t>Публикации в материалах конференций, индексируемых в базах Web of Science, Scopus: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 xml:space="preserve">Solving the problem of moving a solid body around a fixed point in a resisting medium, 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Vibroengineering Procedia, 2020,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  <w:lang w:val="en-US"/>
              </w:rPr>
              <w:t>Scopus Indexed.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196-200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Маматова Г.У.,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Хамзина Б.С.,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Сугирбекова А.К., Беркутбаева  Р.А.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4634" w:type="dxa"/>
          </w:tcPr>
          <w:p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>Control and optimization of technological processes for forming nanoscale films for sensitive sensor elements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</w:t>
            </w:r>
          </w:p>
        </w:tc>
        <w:tc>
          <w:tcPr>
            <w:tcW w:w="4249" w:type="dxa"/>
          </w:tcPr>
          <w:p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val="zh-CN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Серия конференций IOP: Материаловедение и инженерия, 2020, том 971, № 4,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222222"/>
                <w:sz w:val="20"/>
                <w:szCs w:val="20"/>
                <w:lang w:val="zh-CN" w:eastAsia="zh-CN"/>
              </w:rPr>
              <w:t>ISSN:</w:t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val="zh-CN" w:eastAsia="zh-CN"/>
              </w:rPr>
              <w:t> 1757-899X (Electronic), 1757-8981 (Print)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  <w:lang w:val="en-US"/>
              </w:rPr>
              <w:t>Indexed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6"/>
              </w:rPr>
              <w:t>.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Михайлов П.Г.,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Уалиев Ж.Р.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А.В.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859" w:type="dxa"/>
            <w:gridSpan w:val="5"/>
          </w:tcPr>
          <w:p>
            <w:pPr>
              <w:pStyle w:val="10"/>
              <w:ind w:left="0" w:firstLine="0"/>
              <w:contextualSpacing w:val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Монография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34" w:type="dxa"/>
          </w:tcPr>
          <w:p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Автоматтандырыл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kk-KZ"/>
              </w:rPr>
              <w:t>ған адаптивті жүйені жобалау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«Академик Ө.А. Жолдасбеков атындағы Механика және машинатану институты»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кеңесінде қарастырылып, бекітілді (№4 хаттама, 11.10.2023 ж.)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268</w:t>
            </w:r>
          </w:p>
        </w:tc>
        <w:tc>
          <w:tcPr>
            <w:tcW w:w="2403" w:type="dxa"/>
          </w:tcPr>
          <w:p>
            <w:pPr>
              <w:pStyle w:val="10"/>
              <w:ind w:left="0" w:firstLine="0"/>
              <w:contextualSpacing w:val="0"/>
              <w:jc w:val="left"/>
              <w:rPr>
                <w:bCs/>
                <w:sz w:val="20"/>
                <w:szCs w:val="20"/>
              </w:rPr>
            </w:pPr>
            <w:r>
              <w:rPr>
                <w:rFonts w:eastAsia="MinionPro-Regular"/>
                <w:sz w:val="20"/>
                <w:szCs w:val="20"/>
                <w:lang w:val="kk-KZ"/>
              </w:rPr>
              <w:t>Ж.Р. Уалиев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Статьи в изданиях, рекомендуемых Комитетом по контролю в сфере образования и МОН РК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</w:rPr>
              <w:t>РАЗРАБОТКА ТЕХНОЛОГИЙ ПРОЕКТИРОВАНИЯ И ИЗГОТОВЛЕНИЯ КОМБИНИРОВАННОГО ВОЛОКОННО-ОПТИЧЕСКОГО СЕНСОРА, ПРИМЕНЯЕМОГО ДЛЯ ЭКСТРЕМАЛЬНЫХ УСЛОВИЙ ЭКСПЛУАТАЦИИ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</w:rPr>
              <w:t>ҚазККА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</w:rPr>
              <w:t>Хабаршысы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</w:rPr>
              <w:t>Том</w:t>
            </w: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en-US"/>
              </w:rPr>
              <w:t xml:space="preserve"> 130 № 1 (2024):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ISSN 1609-1817 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bCs/>
                <w:sz w:val="20"/>
                <w:szCs w:val="20"/>
                <w:lang w:val="kk-KZ"/>
              </w:rPr>
              <w:t>382-394</w:t>
            </w:r>
          </w:p>
        </w:tc>
        <w:tc>
          <w:tcPr>
            <w:tcW w:w="24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  <w:t>Ж.Р. Уалиев,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  <w:t>Қ.М. Сансызбай,</w:t>
            </w:r>
          </w:p>
          <w:p>
            <w:pPr>
              <w:spacing w:after="0" w:line="240" w:lineRule="auto"/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  <w:t>Н.О. Кабдолдина,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А.А. Кыдырбаева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Қ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kk-KZ"/>
              </w:rPr>
              <w:t xml:space="preserve">адамды роботтарды адаптивті нейрондық басқару және сенсорлық бейімдеу 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</w:rPr>
              <w:t xml:space="preserve">ҚазККА Хабаршысы, Том 128 № 5 (2023):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ISSN 1609-1817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153-163</w:t>
            </w:r>
          </w:p>
        </w:tc>
        <w:tc>
          <w:tcPr>
            <w:tcW w:w="24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  <w:t>Ж.Р. Уалиев,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  <w:t>С.М. Ибраев,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  <w:t>Қ.М. Сансызбай,</w:t>
            </w:r>
          </w:p>
          <w:p>
            <w:pPr>
              <w:spacing w:after="0" w:line="240" w:lineRule="auto"/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MinionPro-Regular" w:cs="Times New Roman"/>
                <w:sz w:val="20"/>
                <w:szCs w:val="20"/>
                <w:lang w:val="kk-KZ"/>
              </w:rPr>
              <w:t>Н.О. Кабдолдина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Разработка математических моделей элементов и структур совмещенных датчиков давления и температуры 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Вестник КазНИТУ имени Сатпаева, Алматы,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2020, №5(141).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ISSN 1680-9211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554-559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Смайлов Н.К., Көшкінбаев С.Ж., Уалиев Ж.Р., Абдыкадыров А.А.,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Кошкинбаева М.Ж.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Совмещенный волоконно-оптический датчик давления и температуры 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Вестник КазНИТУ имени Сатпаева, Алматы,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2020, №5(141).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ISSN 1680-9211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559-564</w:t>
            </w: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Смайлов Н.К., Көшкінбаев С.Ж., Уалиев Ж.Р., Абдыкадыров А.А., Маликова Ф.У.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kk-KZ"/>
              </w:rPr>
              <w:t>Талшықты-оптикалық шешімдерді қолдану арқылы рұқсат желілерін құру әдістері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КазҰТЗУ. Хабаршысы № 5 (141), сентября 2020, Алматы. ISSN 1680-9211.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680-684</w:t>
            </w:r>
          </w:p>
        </w:tc>
        <w:tc>
          <w:tcPr>
            <w:tcW w:w="24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Н.К. Смайлов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Е.А. Оразбеков,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Ж.Р. Уалиев,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С.Ж Көшкінбаев,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М.М Байгулбаева.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shd w:val="clear" w:color="auto" w:fill="FFFFFF"/>
              </w:rPr>
              <w:t>Исследование методов преобразования силовых и тепловых параметров для совмещенных датчиковдавления и температуры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Весник КазНИТУ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072/ ГРНТИ 47.49.43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"https://doi.org/10.51301/vest.su.2021.v143.i1.30"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https://doi.org/10.51301/vest.su.2021.v143.i1.30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241-246</w:t>
            </w:r>
          </w:p>
        </w:tc>
        <w:tc>
          <w:tcPr>
            <w:tcW w:w="24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Н.К. Смайлов,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С.Ж. Көшкінбаев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А.М. Базарбай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М.Ж. Кошкинбаева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385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Патенты РК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pacing w:val="-5"/>
                <w:sz w:val="20"/>
                <w:szCs w:val="20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>Патент Республики Казахстан на изобретение № 36250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02.06.2023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Михайлов П.Г.,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Уалиев Ж.Р.,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Смайлов Н.К.,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Тулешов А. К.,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Куатова М.Ж.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34" w:type="dxa"/>
          </w:tcPr>
          <w:p>
            <w:pPr>
              <w:pStyle w:val="10"/>
              <w:tabs>
                <w:tab w:val="left" w:pos="993"/>
              </w:tabs>
              <w:ind w:left="0" w:firstLine="0"/>
              <w:contextualSpacing w:val="0"/>
              <w:rPr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Cs/>
                <w:color w:val="auto"/>
                <w:sz w:val="20"/>
                <w:szCs w:val="20"/>
                <w:highlight w:val="none"/>
              </w:rPr>
              <w:t xml:space="preserve">Патент на полезную модель №7486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аспа</w:t>
            </w:r>
          </w:p>
        </w:tc>
        <w:tc>
          <w:tcPr>
            <w:tcW w:w="42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30.09.2022</w:t>
            </w:r>
          </w:p>
        </w:tc>
        <w:tc>
          <w:tcPr>
            <w:tcW w:w="13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</w:tcPr>
          <w:p>
            <w:pPr>
              <w:spacing w:after="0" w:line="240" w:lineRule="auto"/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  <w:t xml:space="preserve">Михайлов П.Г., </w:t>
            </w:r>
          </w:p>
          <w:p>
            <w:pPr>
              <w:spacing w:after="0" w:line="240" w:lineRule="auto"/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  <w:t xml:space="preserve">Смайлов Н.К., </w:t>
            </w:r>
          </w:p>
          <w:p>
            <w:pPr>
              <w:spacing w:after="0" w:line="240" w:lineRule="auto"/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  <w:t xml:space="preserve">Тулешов А.К., </w:t>
            </w:r>
          </w:p>
          <w:p>
            <w:pPr>
              <w:spacing w:after="0" w:line="240" w:lineRule="auto"/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  <w:t xml:space="preserve">Уалиев Ж.Р.,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NewRomanPSMT" w:cs="Times New Roman"/>
                <w:sz w:val="20"/>
                <w:szCs w:val="20"/>
                <w:lang w:val="kk-KZ"/>
              </w:rPr>
              <w:t>Маликова Ф.У., Көшкінбаев С.Ж., Хикметов А.К.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>
      <w:pPr>
        <w:rPr>
          <w:rFonts w:ascii="Times New Roman" w:hAnsi="Times New Roman" w:cs="Times New Roman"/>
          <w:sz w:val="20"/>
          <w:szCs w:val="20"/>
          <w:lang w:val="en-US"/>
        </w:rPr>
      </w:pPr>
    </w:p>
    <w:sectPr>
      <w:footerReference r:id="rId5" w:type="default"/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nionPro-Regular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rFonts w:ascii="Times New Roman" w:hAnsi="Times New Roman" w:cs="Times New Roman"/>
        <w:bCs/>
        <w:sz w:val="20"/>
        <w:szCs w:val="20"/>
        <w:lang w:val="kk-KZ"/>
      </w:rPr>
    </w:pPr>
    <w:r>
      <w:rPr>
        <w:rFonts w:ascii="Times New Roman" w:hAnsi="Times New Roman" w:cs="Times New Roman"/>
        <w:bCs/>
        <w:sz w:val="20"/>
        <w:szCs w:val="20"/>
        <w:lang w:val="kk-KZ"/>
      </w:rPr>
      <w:t>«</w:t>
    </w:r>
    <w:r>
      <w:rPr>
        <w:rFonts w:ascii="Times New Roman" w:hAnsi="Times New Roman" w:cs="Times New Roman"/>
        <w:bCs/>
        <w:sz w:val="20"/>
        <w:szCs w:val="20"/>
      </w:rPr>
      <w:t>___</w:t>
    </w:r>
    <w:r>
      <w:rPr>
        <w:rFonts w:ascii="Times New Roman" w:hAnsi="Times New Roman" w:cs="Times New Roman"/>
        <w:bCs/>
        <w:sz w:val="20"/>
        <w:szCs w:val="20"/>
        <w:lang w:val="kk-KZ"/>
      </w:rPr>
      <w:t xml:space="preserve">» __________ 2024 ж. </w:t>
    </w:r>
  </w:p>
  <w:p>
    <w:pPr>
      <w:spacing w:after="0" w:line="240" w:lineRule="auto"/>
      <w:rPr>
        <w:rFonts w:ascii="Times New Roman" w:hAnsi="Times New Roman" w:cs="Times New Roman"/>
        <w:bCs/>
        <w:sz w:val="20"/>
        <w:szCs w:val="20"/>
        <w:lang w:val="kk-KZ"/>
      </w:rPr>
    </w:pPr>
  </w:p>
  <w:p>
    <w:pPr>
      <w:pStyle w:val="4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</w:rPr>
      <w:t>Ж</w:t>
    </w:r>
    <w:r>
      <w:rPr>
        <w:rFonts w:ascii="Times New Roman" w:hAnsi="Times New Roman" w:cs="Times New Roman"/>
        <w:sz w:val="20"/>
        <w:szCs w:val="20"/>
        <w:lang w:val="kk-KZ"/>
      </w:rPr>
      <w:t xml:space="preserve">ұмыстың авторы </w:t>
    </w:r>
    <w:r>
      <w:rPr>
        <w:rFonts w:ascii="Times New Roman" w:hAnsi="Times New Roman" w:cs="Times New Roman"/>
        <w:sz w:val="20"/>
        <w:szCs w:val="20"/>
      </w:rPr>
      <w:t xml:space="preserve">________ </w:t>
    </w:r>
    <w:r>
      <w:rPr>
        <w:rFonts w:ascii="Times New Roman" w:hAnsi="Times New Roman" w:cs="Times New Roman"/>
        <w:sz w:val="20"/>
        <w:szCs w:val="20"/>
        <w:lang w:val="kk-KZ"/>
      </w:rPr>
      <w:t xml:space="preserve">Ә.О. Қабдолдина </w:t>
    </w:r>
  </w:p>
  <w:p>
    <w:pPr>
      <w:pStyle w:val="4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 xml:space="preserve">                                     қолы</w:t>
    </w:r>
  </w:p>
  <w:p>
    <w:pPr>
      <w:pStyle w:val="4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Куәландырамын:</w:t>
    </w:r>
  </w:p>
  <w:p>
    <w:pPr>
      <w:pStyle w:val="4"/>
      <w:rPr>
        <w:rFonts w:ascii="Times New Roman" w:hAnsi="Times New Roman" w:cs="Times New Roman"/>
        <w:sz w:val="20"/>
        <w:szCs w:val="20"/>
        <w:lang w:val="kk-KZ"/>
      </w:rPr>
    </w:pPr>
  </w:p>
  <w:p>
    <w:pPr>
      <w:pStyle w:val="4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Бас Ғылыми Хатшы ________ А.Т.Исова</w:t>
    </w:r>
  </w:p>
  <w:p>
    <w:pPr>
      <w:pStyle w:val="4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 xml:space="preserve">                                      қолы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8F"/>
    <w:rsid w:val="000846DE"/>
    <w:rsid w:val="00087086"/>
    <w:rsid w:val="000B0F7E"/>
    <w:rsid w:val="001C6173"/>
    <w:rsid w:val="001D49F6"/>
    <w:rsid w:val="001F01B2"/>
    <w:rsid w:val="002417FC"/>
    <w:rsid w:val="00297D71"/>
    <w:rsid w:val="003308BA"/>
    <w:rsid w:val="003A516F"/>
    <w:rsid w:val="00427162"/>
    <w:rsid w:val="004A2E8F"/>
    <w:rsid w:val="006822D3"/>
    <w:rsid w:val="00695B34"/>
    <w:rsid w:val="006A1CFF"/>
    <w:rsid w:val="006E1FD5"/>
    <w:rsid w:val="006F3780"/>
    <w:rsid w:val="008872B9"/>
    <w:rsid w:val="00956760"/>
    <w:rsid w:val="009D0288"/>
    <w:rsid w:val="00A10E94"/>
    <w:rsid w:val="00AC3618"/>
    <w:rsid w:val="00C85875"/>
    <w:rsid w:val="00E06F7A"/>
    <w:rsid w:val="00E83F5D"/>
    <w:rsid w:val="3E262191"/>
    <w:rsid w:val="66A2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6">
    <w:name w:val="Hyperlink"/>
    <w:qFormat/>
    <w:uiPriority w:val="99"/>
    <w:rPr>
      <w:color w:val="0000FF"/>
      <w:u w:val="single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kern w:val="0"/>
      <w:lang w:val="ru-R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ps"/>
    <w:basedOn w:val="2"/>
    <w:qFormat/>
    <w:uiPriority w:val="0"/>
  </w:style>
  <w:style w:type="paragraph" w:styleId="10">
    <w:name w:val="List Paragraph"/>
    <w:basedOn w:val="1"/>
    <w:link w:val="14"/>
    <w:qFormat/>
    <w:uiPriority w:val="1"/>
    <w:pPr>
      <w:spacing w:after="0" w:line="240" w:lineRule="auto"/>
      <w:ind w:left="720" w:firstLine="567"/>
      <w:contextualSpacing/>
      <w:jc w:val="both"/>
    </w:pPr>
    <w:rPr>
      <w:rFonts w:ascii="Times New Roman" w:hAnsi="Times New Roman" w:eastAsia="Calibri" w:cs="Times New Roman"/>
      <w:sz w:val="28"/>
      <w:szCs w:val="28"/>
    </w:rPr>
  </w:style>
  <w:style w:type="character" w:customStyle="1" w:styleId="11">
    <w:name w:val="Основной текст (2) + Интервал 0 pt"/>
    <w:qFormat/>
    <w:uiPriority w:val="0"/>
    <w:rPr>
      <w:rFonts w:ascii="Times New Roman" w:hAnsi="Times New Roman" w:eastAsia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">
    <w:name w:val="link__text"/>
    <w:basedOn w:val="2"/>
    <w:qFormat/>
    <w:uiPriority w:val="0"/>
  </w:style>
  <w:style w:type="character" w:customStyle="1" w:styleId="13">
    <w:name w:val="text-meta"/>
    <w:basedOn w:val="2"/>
    <w:qFormat/>
    <w:uiPriority w:val="0"/>
  </w:style>
  <w:style w:type="character" w:customStyle="1" w:styleId="14">
    <w:name w:val="Абзац списка Знак"/>
    <w:link w:val="10"/>
    <w:qFormat/>
    <w:locked/>
    <w:uiPriority w:val="1"/>
    <w:rPr>
      <w:rFonts w:ascii="Times New Roman" w:hAnsi="Times New Roman" w:eastAsia="Calibri" w:cs="Times New Roman"/>
      <w:kern w:val="0"/>
      <w:sz w:val="28"/>
      <w:szCs w:val="28"/>
      <w:lang w:val="ru-RU"/>
      <w14:ligatures w14:val="none"/>
    </w:rPr>
  </w:style>
  <w:style w:type="character" w:customStyle="1" w:styleId="15">
    <w:name w:val="Верхний колонтитул Знак"/>
    <w:basedOn w:val="2"/>
    <w:link w:val="5"/>
    <w:uiPriority w:val="99"/>
    <w:rPr>
      <w:kern w:val="0"/>
      <w:lang w:val="ru-RU"/>
      <w14:ligatures w14:val="none"/>
    </w:rPr>
  </w:style>
  <w:style w:type="character" w:customStyle="1" w:styleId="16">
    <w:name w:val="Нижний колонтитул Знак"/>
    <w:basedOn w:val="2"/>
    <w:link w:val="4"/>
    <w:uiPriority w:val="99"/>
    <w:rPr>
      <w:kern w:val="0"/>
      <w:lang w:val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971</Words>
  <Characters>5535</Characters>
  <Lines>46</Lines>
  <Paragraphs>12</Paragraphs>
  <TotalTime>183</TotalTime>
  <ScaleCrop>false</ScaleCrop>
  <LinksUpToDate>false</LinksUpToDate>
  <CharactersWithSpaces>6494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2024-05-24T05:55:00Z</dcterms:created>
  <dc:creator>Assem O. Kabdoldina</dc:creator>
  <cp:lastModifiedBy>User</cp:lastModifiedBy>
  <cp:lastPrinted>2024-05-26T13:28:31Z</cp:lastPrinted>
  <dcterms:modified xsi:type="dcterms:W3CDTF">2024-05-26T13:28:58Z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2FBE17DE8CEF487B84C115C5AF46A6E3_12</vt:lpwstr>
  </property>
</Properties>
</file>